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DAE" w:rsidRPr="00C03C41" w:rsidRDefault="00744688">
      <w:pPr>
        <w:rPr>
          <w:b/>
        </w:rPr>
      </w:pPr>
      <w:r w:rsidRPr="00C03C41">
        <w:rPr>
          <w:b/>
        </w:rPr>
        <w:t xml:space="preserve">Overzicht motoren </w:t>
      </w:r>
      <w:proofErr w:type="spellStart"/>
      <w:r w:rsidR="00137ED1" w:rsidRPr="00C03C41">
        <w:rPr>
          <w:b/>
        </w:rPr>
        <w:t>Triumph</w:t>
      </w:r>
      <w:proofErr w:type="spellEnd"/>
    </w:p>
    <w:p w:rsidR="00744688" w:rsidRDefault="00744688" w:rsidP="00643DE9">
      <w:pPr>
        <w:tabs>
          <w:tab w:val="left" w:pos="1701"/>
          <w:tab w:val="right" w:pos="4395"/>
          <w:tab w:val="left" w:pos="4678"/>
          <w:tab w:val="right" w:pos="6663"/>
          <w:tab w:val="right" w:pos="8080"/>
          <w:tab w:val="right" w:pos="9072"/>
        </w:tabs>
        <w:rPr>
          <w:b/>
        </w:rPr>
      </w:pPr>
      <w:r>
        <w:rPr>
          <w:b/>
        </w:rPr>
        <w:t>Type</w:t>
      </w:r>
      <w:r>
        <w:rPr>
          <w:b/>
        </w:rPr>
        <w:tab/>
        <w:t>Transmissie</w:t>
      </w:r>
      <w:r>
        <w:rPr>
          <w:b/>
        </w:rPr>
        <w:tab/>
        <w:t>Cilinderinhoud</w:t>
      </w:r>
      <w:r>
        <w:rPr>
          <w:b/>
        </w:rPr>
        <w:tab/>
        <w:t>Koeling</w:t>
      </w:r>
      <w:r>
        <w:rPr>
          <w:b/>
        </w:rPr>
        <w:tab/>
        <w:t>Vermogen</w:t>
      </w:r>
      <w:r>
        <w:rPr>
          <w:b/>
        </w:rPr>
        <w:tab/>
        <w:t>Benzinetank</w:t>
      </w:r>
      <w:r>
        <w:rPr>
          <w:b/>
        </w:rPr>
        <w:tab/>
        <w:t>Gewicht</w:t>
      </w:r>
    </w:p>
    <w:p w:rsidR="00137ED1" w:rsidRDefault="00137ED1" w:rsidP="00643DE9">
      <w:pPr>
        <w:tabs>
          <w:tab w:val="left" w:pos="1701"/>
          <w:tab w:val="right" w:pos="4395"/>
          <w:tab w:val="left" w:pos="4678"/>
          <w:tab w:val="right" w:pos="6663"/>
          <w:tab w:val="right" w:pos="8080"/>
          <w:tab w:val="right" w:pos="9072"/>
        </w:tabs>
        <w:spacing w:after="0"/>
      </w:pPr>
      <w:r>
        <w:t>Tiger</w:t>
      </w:r>
      <w:r>
        <w:tab/>
        <w:t>Ketting</w:t>
      </w:r>
      <w:r>
        <w:tab/>
        <w:t>1050 cc</w:t>
      </w:r>
      <w:r>
        <w:tab/>
        <w:t>Water</w:t>
      </w:r>
      <w:r>
        <w:tab/>
        <w:t>113 pk</w:t>
      </w:r>
      <w:r>
        <w:tab/>
        <w:t>20 l</w:t>
      </w:r>
      <w:r>
        <w:tab/>
        <w:t>228 kg</w:t>
      </w:r>
    </w:p>
    <w:p w:rsidR="006C759E" w:rsidRDefault="006C759E" w:rsidP="00643DE9">
      <w:pPr>
        <w:tabs>
          <w:tab w:val="left" w:pos="1701"/>
          <w:tab w:val="right" w:pos="4395"/>
          <w:tab w:val="left" w:pos="4678"/>
          <w:tab w:val="right" w:pos="6663"/>
          <w:tab w:val="right" w:pos="8080"/>
          <w:tab w:val="right" w:pos="9072"/>
        </w:tabs>
        <w:spacing w:after="0"/>
      </w:pPr>
      <w:proofErr w:type="spellStart"/>
      <w:r>
        <w:t>Thunderbird</w:t>
      </w:r>
      <w:proofErr w:type="spellEnd"/>
      <w:r>
        <w:tab/>
        <w:t>Riem</w:t>
      </w:r>
      <w:r>
        <w:tab/>
        <w:t>1597 cc</w:t>
      </w:r>
      <w:r>
        <w:tab/>
        <w:t>Water</w:t>
      </w:r>
      <w:r>
        <w:tab/>
        <w:t>86 pk</w:t>
      </w:r>
      <w:r>
        <w:tab/>
        <w:t>22 l</w:t>
      </w:r>
      <w:r>
        <w:tab/>
        <w:t>329 kg</w:t>
      </w:r>
    </w:p>
    <w:p w:rsidR="006C759E" w:rsidRDefault="006C759E" w:rsidP="00643DE9">
      <w:pPr>
        <w:tabs>
          <w:tab w:val="left" w:pos="1701"/>
          <w:tab w:val="right" w:pos="4395"/>
          <w:tab w:val="left" w:pos="4678"/>
          <w:tab w:val="right" w:pos="6663"/>
          <w:tab w:val="right" w:pos="8080"/>
          <w:tab w:val="right" w:pos="9072"/>
        </w:tabs>
        <w:spacing w:after="0"/>
      </w:pPr>
      <w:proofErr w:type="spellStart"/>
      <w:r>
        <w:t>Daytona</w:t>
      </w:r>
      <w:proofErr w:type="spellEnd"/>
      <w:r>
        <w:t xml:space="preserve"> 675</w:t>
      </w:r>
      <w:r>
        <w:tab/>
        <w:t>Ketting</w:t>
      </w:r>
      <w:r>
        <w:tab/>
        <w:t>675 cc</w:t>
      </w:r>
      <w:r>
        <w:tab/>
        <w:t>Water</w:t>
      </w:r>
      <w:r>
        <w:tab/>
        <w:t>126 pk</w:t>
      </w:r>
      <w:r>
        <w:tab/>
        <w:t>17,4 l</w:t>
      </w:r>
      <w:r>
        <w:tab/>
        <w:t>185 kg</w:t>
      </w:r>
    </w:p>
    <w:p w:rsidR="00137ED1" w:rsidRDefault="006C759E" w:rsidP="00643DE9">
      <w:pPr>
        <w:tabs>
          <w:tab w:val="left" w:pos="1701"/>
          <w:tab w:val="right" w:pos="4395"/>
          <w:tab w:val="left" w:pos="4678"/>
          <w:tab w:val="right" w:pos="6663"/>
          <w:tab w:val="right" w:pos="8080"/>
          <w:tab w:val="right" w:pos="9072"/>
        </w:tabs>
        <w:spacing w:after="0"/>
      </w:pPr>
      <w:r>
        <w:t>Sprint GT</w:t>
      </w:r>
      <w:r>
        <w:tab/>
        <w:t>Ketting</w:t>
      </w:r>
      <w:r>
        <w:tab/>
        <w:t>1050 cc</w:t>
      </w:r>
      <w:r>
        <w:tab/>
        <w:t>Water</w:t>
      </w:r>
      <w:r>
        <w:tab/>
        <w:t>128 pk</w:t>
      </w:r>
      <w:r w:rsidR="00137ED1">
        <w:tab/>
      </w:r>
      <w:r w:rsidR="00A02AF6">
        <w:t>20</w:t>
      </w:r>
      <w:r>
        <w:t xml:space="preserve"> l</w:t>
      </w:r>
      <w:r>
        <w:tab/>
        <w:t>268 kg</w:t>
      </w:r>
    </w:p>
    <w:p w:rsidR="006C759E" w:rsidRPr="00137ED1" w:rsidRDefault="006C759E" w:rsidP="00B97EA0">
      <w:pPr>
        <w:tabs>
          <w:tab w:val="left" w:pos="1701"/>
          <w:tab w:val="right" w:pos="4395"/>
          <w:tab w:val="left" w:pos="4678"/>
          <w:tab w:val="right" w:pos="6663"/>
          <w:tab w:val="right" w:pos="8080"/>
          <w:tab w:val="right" w:pos="9072"/>
        </w:tabs>
        <w:spacing w:after="0"/>
      </w:pPr>
      <w:r>
        <w:t>Speedmaster</w:t>
      </w:r>
      <w:r>
        <w:tab/>
        <w:t>Ketting</w:t>
      </w:r>
      <w:r>
        <w:tab/>
        <w:t>865 cc</w:t>
      </w:r>
      <w:r>
        <w:tab/>
        <w:t>Lucht</w:t>
      </w:r>
      <w:r>
        <w:tab/>
        <w:t>61 pk</w:t>
      </w:r>
      <w:r>
        <w:tab/>
        <w:t>19,3 l</w:t>
      </w:r>
      <w:r>
        <w:tab/>
        <w:t>250 kg</w:t>
      </w:r>
      <w:bookmarkStart w:id="0" w:name="_GoBack"/>
      <w:bookmarkEnd w:id="0"/>
    </w:p>
    <w:sectPr w:rsidR="006C759E" w:rsidRPr="00137ED1" w:rsidSect="00FB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688"/>
    <w:rsid w:val="00137ED1"/>
    <w:rsid w:val="001A2DAE"/>
    <w:rsid w:val="003921CC"/>
    <w:rsid w:val="005A4BB6"/>
    <w:rsid w:val="00643DE9"/>
    <w:rsid w:val="006C759E"/>
    <w:rsid w:val="007223CC"/>
    <w:rsid w:val="00731B80"/>
    <w:rsid w:val="00744688"/>
    <w:rsid w:val="008752D3"/>
    <w:rsid w:val="00A02AF6"/>
    <w:rsid w:val="00B637D7"/>
    <w:rsid w:val="00B97EA0"/>
    <w:rsid w:val="00BF3EE8"/>
    <w:rsid w:val="00C03C41"/>
    <w:rsid w:val="00CB3B9B"/>
    <w:rsid w:val="00D52D19"/>
    <w:rsid w:val="00D85A4D"/>
    <w:rsid w:val="00FB0EA3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3081"/>
  <w15:chartTrackingRefBased/>
  <w15:docId w15:val="{D12B8995-20C4-4A05-BDA6-4153F6D7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B0E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Motoren</vt:lpstr>
    </vt:vector>
  </TitlesOfParts>
  <Company>Uitgeverij De Boeck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Motoren</dc:title>
  <dc:subject/>
  <dc:creator>Computerwijs</dc:creator>
  <cp:keywords/>
  <cp:lastModifiedBy>Dieter Vanderfaeillie</cp:lastModifiedBy>
  <cp:revision>3</cp:revision>
  <dcterms:created xsi:type="dcterms:W3CDTF">2019-10-30T11:07:00Z</dcterms:created>
  <dcterms:modified xsi:type="dcterms:W3CDTF">2019-10-30T11:07:00Z</dcterms:modified>
</cp:coreProperties>
</file>